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006B" w:rsidRDefault="00947BC7">
      <w:pPr>
        <w:rPr>
          <w:b/>
          <w:bCs/>
          <w:szCs w:val="22"/>
        </w:rPr>
      </w:pPr>
      <w:r>
        <w:rPr>
          <w:szCs w:val="22"/>
        </w:rPr>
        <w:t>Załącznik nr 2</w:t>
      </w:r>
    </w:p>
    <w:p w:rsidR="00DB006B" w:rsidRDefault="00947BC7">
      <w:pPr>
        <w:jc w:val="center"/>
        <w:rPr>
          <w:szCs w:val="22"/>
        </w:rPr>
      </w:pPr>
      <w:r>
        <w:rPr>
          <w:b/>
          <w:bCs/>
          <w:szCs w:val="22"/>
        </w:rPr>
        <w:t>O</w:t>
      </w:r>
      <w:r>
        <w:rPr>
          <w:szCs w:val="22"/>
        </w:rPr>
        <w:t>Ś</w:t>
      </w:r>
      <w:r>
        <w:rPr>
          <w:b/>
          <w:bCs/>
          <w:szCs w:val="22"/>
        </w:rPr>
        <w:t>WIADCZENIE UCZESTNIKA KONKURSU – sceniczne formy muzyczne</w:t>
      </w:r>
    </w:p>
    <w:p w:rsidR="00DB006B" w:rsidRDefault="00DB006B">
      <w:pPr>
        <w:jc w:val="center"/>
        <w:rPr>
          <w:szCs w:val="22"/>
        </w:rPr>
      </w:pPr>
    </w:p>
    <w:p w:rsidR="00DB006B" w:rsidRDefault="00947BC7">
      <w:pPr>
        <w:jc w:val="center"/>
        <w:rPr>
          <w:szCs w:val="22"/>
        </w:rPr>
      </w:pPr>
      <w:r>
        <w:rPr>
          <w:b/>
          <w:bCs/>
          <w:szCs w:val="22"/>
        </w:rPr>
        <w:t>§ 1</w:t>
      </w:r>
    </w:p>
    <w:p w:rsidR="00DB006B" w:rsidRDefault="00947BC7">
      <w:pPr>
        <w:jc w:val="both"/>
      </w:pPr>
      <w:r>
        <w:rPr>
          <w:szCs w:val="22"/>
        </w:rPr>
        <w:t>Ja, niżej podpisany, ……….......................................................................................... (</w:t>
      </w:r>
      <w:r>
        <w:rPr>
          <w:bCs/>
          <w:szCs w:val="22"/>
        </w:rPr>
        <w:t>„Twórca”</w:t>
      </w:r>
      <w:r>
        <w:rPr>
          <w:szCs w:val="22"/>
        </w:rPr>
        <w:t>), oświadczam, że zapoznałem/-</w:t>
      </w:r>
      <w:proofErr w:type="spellStart"/>
      <w:r>
        <w:rPr>
          <w:szCs w:val="22"/>
        </w:rPr>
        <w:t>am</w:t>
      </w:r>
      <w:proofErr w:type="spellEnd"/>
      <w:r>
        <w:rPr>
          <w:szCs w:val="22"/>
        </w:rPr>
        <w:t xml:space="preserve"> się z Regulaminem Konkursu X METAFORY RZECZYWISTOŚCI 2017 i akceptuję jego warunki.</w:t>
      </w:r>
    </w:p>
    <w:p w:rsidR="00DB006B" w:rsidRDefault="00947BC7">
      <w:pPr>
        <w:jc w:val="center"/>
        <w:rPr>
          <w:szCs w:val="22"/>
        </w:rPr>
      </w:pPr>
      <w:r>
        <w:rPr>
          <w:b/>
          <w:bCs/>
          <w:szCs w:val="22"/>
        </w:rPr>
        <w:t>§ 2</w:t>
      </w:r>
    </w:p>
    <w:p w:rsidR="00DB006B" w:rsidRDefault="00947BC7">
      <w:pPr>
        <w:jc w:val="both"/>
      </w:pPr>
      <w:r>
        <w:rPr>
          <w:szCs w:val="22"/>
        </w:rPr>
        <w:t>Niniejszym przekazuję Teatrowi Wielkiemu im. Stanisława Moniuszki w Poznaniu („Teatr Wielki”), jako organizatorowi konkursu, o którym mowa w § 1 (</w:t>
      </w:r>
      <w:r>
        <w:rPr>
          <w:bCs/>
          <w:szCs w:val="22"/>
        </w:rPr>
        <w:t>„Konkurs”</w:t>
      </w:r>
      <w:r>
        <w:rPr>
          <w:szCs w:val="22"/>
        </w:rPr>
        <w:t>) praw do utworu, pod tytułem: ............................................................................ (</w:t>
      </w:r>
      <w:r>
        <w:rPr>
          <w:bCs/>
          <w:szCs w:val="22"/>
        </w:rPr>
        <w:t>„Utwór”</w:t>
      </w:r>
      <w:r w:rsidR="008B1BCC">
        <w:rPr>
          <w:szCs w:val="22"/>
        </w:rPr>
        <w:t>) o wartości nie</w:t>
      </w:r>
      <w:bookmarkStart w:id="0" w:name="_GoBack"/>
      <w:bookmarkEnd w:id="0"/>
      <w:r>
        <w:rPr>
          <w:szCs w:val="22"/>
        </w:rPr>
        <w:t xml:space="preserve">przekraczającej </w:t>
      </w:r>
      <w:r w:rsidR="00F421D6">
        <w:rPr>
          <w:szCs w:val="22"/>
        </w:rPr>
        <w:t>10</w:t>
      </w:r>
      <w:r>
        <w:rPr>
          <w:szCs w:val="22"/>
        </w:rPr>
        <w:t> 000 zł, na podanych niżej polach eksploatacji:</w:t>
      </w:r>
    </w:p>
    <w:p w:rsidR="00DB006B" w:rsidRDefault="00947BC7">
      <w:pPr>
        <w:numPr>
          <w:ilvl w:val="0"/>
          <w:numId w:val="2"/>
        </w:numPr>
        <w:tabs>
          <w:tab w:val="left" w:pos="360"/>
        </w:tabs>
        <w:jc w:val="both"/>
      </w:pPr>
      <w:r>
        <w:rPr>
          <w:szCs w:val="22"/>
        </w:rPr>
        <w:t xml:space="preserve">zamieszczenie elektronicznej wersji </w:t>
      </w:r>
      <w:r>
        <w:rPr>
          <w:bCs/>
          <w:szCs w:val="22"/>
        </w:rPr>
        <w:t>Utworu</w:t>
      </w:r>
      <w:r>
        <w:rPr>
          <w:b/>
          <w:bCs/>
          <w:szCs w:val="22"/>
        </w:rPr>
        <w:t xml:space="preserve"> </w:t>
      </w:r>
      <w:r>
        <w:rPr>
          <w:szCs w:val="22"/>
        </w:rPr>
        <w:t xml:space="preserve">na stronie internetowej Teatru Wielkiego – w wypadku zakwalifikowania się do finału </w:t>
      </w:r>
      <w:r>
        <w:rPr>
          <w:bCs/>
          <w:szCs w:val="22"/>
        </w:rPr>
        <w:t>Konkursu</w:t>
      </w:r>
      <w:r>
        <w:rPr>
          <w:szCs w:val="22"/>
        </w:rPr>
        <w:t>,</w:t>
      </w:r>
    </w:p>
    <w:p w:rsidR="00DB006B" w:rsidRDefault="00947BC7">
      <w:pPr>
        <w:numPr>
          <w:ilvl w:val="0"/>
          <w:numId w:val="2"/>
        </w:numPr>
        <w:tabs>
          <w:tab w:val="left" w:pos="360"/>
        </w:tabs>
        <w:jc w:val="both"/>
      </w:pPr>
      <w:r>
        <w:rPr>
          <w:szCs w:val="22"/>
        </w:rPr>
        <w:t>publiczna prezentacja Utworu w formie wstępnej prezentacji scenicznej.</w:t>
      </w:r>
    </w:p>
    <w:p w:rsidR="00DB006B" w:rsidRDefault="00947BC7">
      <w:pPr>
        <w:jc w:val="center"/>
        <w:rPr>
          <w:szCs w:val="22"/>
        </w:rPr>
      </w:pPr>
      <w:r>
        <w:rPr>
          <w:b/>
          <w:bCs/>
          <w:szCs w:val="22"/>
        </w:rPr>
        <w:t>§ 3</w:t>
      </w:r>
    </w:p>
    <w:p w:rsidR="00DB006B" w:rsidRDefault="00947BC7">
      <w:pPr>
        <w:numPr>
          <w:ilvl w:val="0"/>
          <w:numId w:val="1"/>
        </w:numPr>
        <w:tabs>
          <w:tab w:val="left" w:pos="360"/>
        </w:tabs>
        <w:jc w:val="both"/>
      </w:pPr>
      <w:r>
        <w:rPr>
          <w:szCs w:val="22"/>
        </w:rPr>
        <w:t>Oświadczam, iż</w:t>
      </w:r>
      <w:bookmarkStart w:id="1" w:name="__DdeLink__564_661672171"/>
      <w:r>
        <w:rPr>
          <w:szCs w:val="22"/>
        </w:rPr>
        <w:t xml:space="preserve"> przekażę prawa do Utworu Teatrowi Wielkiemu bez prawa do odrębnego honorarium autorskiego, z uprawnieniami do udzielenia praw osobom trzecim – w wypadku zdobycia nagrody głównej </w:t>
      </w:r>
      <w:r>
        <w:rPr>
          <w:bCs/>
          <w:szCs w:val="22"/>
        </w:rPr>
        <w:t>Konkursu</w:t>
      </w:r>
      <w:bookmarkEnd w:id="1"/>
      <w:r>
        <w:rPr>
          <w:b/>
          <w:bCs/>
          <w:szCs w:val="22"/>
        </w:rPr>
        <w:t>.</w:t>
      </w:r>
    </w:p>
    <w:p w:rsidR="00DB006B" w:rsidRDefault="00947BC7">
      <w:pPr>
        <w:numPr>
          <w:ilvl w:val="0"/>
          <w:numId w:val="1"/>
        </w:numPr>
        <w:tabs>
          <w:tab w:val="left" w:pos="360"/>
        </w:tabs>
        <w:jc w:val="both"/>
      </w:pPr>
      <w:r>
        <w:rPr>
          <w:szCs w:val="22"/>
        </w:rPr>
        <w:t>Przeniesienie praw, o którym mowa w ust. 1, obejmuje prawo do:</w:t>
      </w:r>
    </w:p>
    <w:p w:rsidR="00DB006B" w:rsidRDefault="00947BC7">
      <w:pPr>
        <w:numPr>
          <w:ilvl w:val="1"/>
          <w:numId w:val="1"/>
        </w:numPr>
        <w:tabs>
          <w:tab w:val="left" w:pos="1134"/>
        </w:tabs>
        <w:jc w:val="both"/>
      </w:pPr>
      <w:r>
        <w:rPr>
          <w:szCs w:val="22"/>
        </w:rPr>
        <w:t>utrwalenia jakąkolwiek techniką,</w:t>
      </w:r>
    </w:p>
    <w:p w:rsidR="00DB006B" w:rsidRDefault="00947BC7">
      <w:pPr>
        <w:numPr>
          <w:ilvl w:val="1"/>
          <w:numId w:val="1"/>
        </w:numPr>
        <w:tabs>
          <w:tab w:val="left" w:pos="1134"/>
        </w:tabs>
        <w:jc w:val="both"/>
        <w:rPr>
          <w:szCs w:val="22"/>
        </w:rPr>
      </w:pPr>
      <w:r>
        <w:rPr>
          <w:szCs w:val="22"/>
        </w:rPr>
        <w:t>zwielokrotniania jakąkolwiek techniką,</w:t>
      </w:r>
    </w:p>
    <w:p w:rsidR="00DB006B" w:rsidRDefault="00947BC7">
      <w:pPr>
        <w:numPr>
          <w:ilvl w:val="1"/>
          <w:numId w:val="1"/>
        </w:numPr>
        <w:tabs>
          <w:tab w:val="left" w:pos="1134"/>
        </w:tabs>
        <w:jc w:val="both"/>
        <w:rPr>
          <w:szCs w:val="22"/>
        </w:rPr>
      </w:pPr>
      <w:r>
        <w:rPr>
          <w:szCs w:val="22"/>
        </w:rPr>
        <w:t>wprowadzania do pamięci komputera,</w:t>
      </w:r>
    </w:p>
    <w:p w:rsidR="00DB006B" w:rsidRDefault="00947BC7">
      <w:pPr>
        <w:numPr>
          <w:ilvl w:val="1"/>
          <w:numId w:val="1"/>
        </w:numPr>
        <w:tabs>
          <w:tab w:val="left" w:pos="1134"/>
        </w:tabs>
        <w:jc w:val="both"/>
        <w:rPr>
          <w:szCs w:val="22"/>
        </w:rPr>
      </w:pPr>
      <w:r>
        <w:rPr>
          <w:szCs w:val="22"/>
        </w:rPr>
        <w:t>publicznego wykonywania albo publicznego odtwarzania,</w:t>
      </w:r>
    </w:p>
    <w:p w:rsidR="00DB006B" w:rsidRDefault="00947BC7">
      <w:pPr>
        <w:numPr>
          <w:ilvl w:val="1"/>
          <w:numId w:val="1"/>
        </w:numPr>
        <w:tabs>
          <w:tab w:val="left" w:pos="1134"/>
        </w:tabs>
        <w:jc w:val="both"/>
        <w:rPr>
          <w:szCs w:val="22"/>
        </w:rPr>
      </w:pPr>
      <w:r>
        <w:rPr>
          <w:szCs w:val="22"/>
        </w:rPr>
        <w:t xml:space="preserve">pierwszego publicznego wystawienia Utworu w terminie </w:t>
      </w:r>
      <w:r w:rsidR="00F421D6">
        <w:rPr>
          <w:szCs w:val="22"/>
        </w:rPr>
        <w:t>dwóch lat</w:t>
      </w:r>
      <w:r>
        <w:rPr>
          <w:szCs w:val="22"/>
        </w:rPr>
        <w:t xml:space="preserve"> od dnia zdobycia nagrody głównej Konkursu</w:t>
      </w:r>
      <w:r w:rsidR="00F421D6">
        <w:rPr>
          <w:szCs w:val="22"/>
        </w:rPr>
        <w:t xml:space="preserve"> </w:t>
      </w:r>
      <w:r>
        <w:rPr>
          <w:szCs w:val="22"/>
        </w:rPr>
        <w:t>,</w:t>
      </w:r>
    </w:p>
    <w:p w:rsidR="00DB006B" w:rsidRDefault="00947BC7">
      <w:pPr>
        <w:numPr>
          <w:ilvl w:val="1"/>
          <w:numId w:val="1"/>
        </w:numPr>
        <w:tabs>
          <w:tab w:val="left" w:pos="1134"/>
        </w:tabs>
        <w:jc w:val="both"/>
      </w:pPr>
      <w:r>
        <w:rPr>
          <w:szCs w:val="22"/>
        </w:rPr>
        <w:t xml:space="preserve">udzielenia wyłączności na publiczne wystawianie Utworu w okresie roku od premiery, </w:t>
      </w:r>
      <w:r>
        <w:rPr>
          <w:szCs w:val="22"/>
        </w:rPr>
        <w:br/>
        <w:t>o którym mowa w ust. 2 lit. e,</w:t>
      </w:r>
    </w:p>
    <w:p w:rsidR="00DB006B" w:rsidRDefault="00947BC7">
      <w:pPr>
        <w:numPr>
          <w:ilvl w:val="1"/>
          <w:numId w:val="1"/>
        </w:numPr>
        <w:tabs>
          <w:tab w:val="left" w:pos="1134"/>
        </w:tabs>
        <w:jc w:val="both"/>
        <w:rPr>
          <w:szCs w:val="22"/>
        </w:rPr>
      </w:pPr>
      <w:r>
        <w:rPr>
          <w:szCs w:val="22"/>
        </w:rPr>
        <w:t>rozpowszechniania utworu w postaci publicznego wykonywania, wystawiania, wyświetlania, odtwarzania oraz nadawania i reemitowania,</w:t>
      </w:r>
    </w:p>
    <w:p w:rsidR="00DB006B" w:rsidRDefault="00947BC7">
      <w:pPr>
        <w:numPr>
          <w:ilvl w:val="1"/>
          <w:numId w:val="1"/>
        </w:numPr>
        <w:tabs>
          <w:tab w:val="left" w:pos="1134"/>
        </w:tabs>
        <w:jc w:val="both"/>
        <w:rPr>
          <w:szCs w:val="22"/>
        </w:rPr>
      </w:pPr>
      <w:r>
        <w:rPr>
          <w:szCs w:val="22"/>
        </w:rPr>
        <w:t>wielokrotnego wystawiania w siedzibie Teatru, jak i poza jego siedzibą w przypadku występów gościnnych,</w:t>
      </w:r>
    </w:p>
    <w:p w:rsidR="00DB006B" w:rsidRDefault="00947BC7">
      <w:pPr>
        <w:numPr>
          <w:ilvl w:val="1"/>
          <w:numId w:val="1"/>
        </w:numPr>
        <w:tabs>
          <w:tab w:val="left" w:pos="1134"/>
        </w:tabs>
        <w:jc w:val="both"/>
        <w:rPr>
          <w:szCs w:val="22"/>
        </w:rPr>
      </w:pPr>
      <w:r>
        <w:rPr>
          <w:szCs w:val="22"/>
        </w:rPr>
        <w:t xml:space="preserve">rozpowszechniania dzieła lub jego części na wszelkiego rodzaju nośnikach w związku </w:t>
      </w:r>
      <w:r>
        <w:rPr>
          <w:szCs w:val="22"/>
        </w:rPr>
        <w:br/>
        <w:t>z reklamą i promocją przedstawienia, które powstanie na podstawie dzieła.</w:t>
      </w:r>
    </w:p>
    <w:p w:rsidR="00DB006B" w:rsidRDefault="00947BC7">
      <w:pPr>
        <w:numPr>
          <w:ilvl w:val="0"/>
          <w:numId w:val="1"/>
        </w:numPr>
        <w:tabs>
          <w:tab w:val="left" w:pos="360"/>
        </w:tabs>
        <w:jc w:val="both"/>
      </w:pPr>
      <w:r>
        <w:rPr>
          <w:szCs w:val="22"/>
        </w:rPr>
        <w:t>Oświadczam, iż zobowiązuję się do zawarcia z Teatrem Wielkim umowy w zakresie opisanym w ust. 1 i 2, w terminie 10 dni od dnia ogłoszenia zwycięscy konkursu pod rygorem wykluczenia z Konkursu.</w:t>
      </w:r>
    </w:p>
    <w:p w:rsidR="00DB006B" w:rsidRDefault="00947BC7">
      <w:pPr>
        <w:numPr>
          <w:ilvl w:val="0"/>
          <w:numId w:val="1"/>
        </w:numPr>
        <w:tabs>
          <w:tab w:val="left" w:pos="360"/>
        </w:tabs>
        <w:jc w:val="both"/>
      </w:pPr>
      <w:r>
        <w:rPr>
          <w:color w:val="000000"/>
          <w:szCs w:val="22"/>
        </w:rPr>
        <w:t xml:space="preserve">W przypadku wystawienia scenicznej formy muzycznej zakwalifikowanej do finału w innej instytucji, zobowiązuję się do zapewnienia w materiałach promocyjnych (takich jak afisze, programy, strona internetowa itp.) umieszczenia następującej informacji: </w:t>
      </w:r>
      <w:r>
        <w:rPr>
          <w:b/>
          <w:color w:val="000000"/>
          <w:szCs w:val="22"/>
        </w:rPr>
        <w:t xml:space="preserve">Utwór </w:t>
      </w:r>
      <w:r>
        <w:rPr>
          <w:b/>
          <w:i/>
          <w:color w:val="000000"/>
          <w:szCs w:val="22"/>
        </w:rPr>
        <w:t>tytuł</w:t>
      </w:r>
      <w:r>
        <w:rPr>
          <w:b/>
          <w:color w:val="000000"/>
          <w:szCs w:val="22"/>
        </w:rPr>
        <w:t xml:space="preserve"> </w:t>
      </w:r>
      <w:r>
        <w:rPr>
          <w:b/>
          <w:i/>
          <w:color w:val="000000"/>
          <w:szCs w:val="22"/>
        </w:rPr>
        <w:t>utworu</w:t>
      </w:r>
      <w:r>
        <w:rPr>
          <w:b/>
          <w:color w:val="000000"/>
          <w:szCs w:val="22"/>
        </w:rPr>
        <w:t xml:space="preserve"> był finalistą konkursu dramaturgicznego X METAFORY RZECZYWISTOŚCI 201</w:t>
      </w:r>
      <w:r w:rsidR="00F421D6">
        <w:rPr>
          <w:b/>
          <w:color w:val="000000"/>
          <w:szCs w:val="22"/>
        </w:rPr>
        <w:t>7</w:t>
      </w:r>
      <w:r>
        <w:rPr>
          <w:b/>
          <w:color w:val="000000"/>
          <w:szCs w:val="22"/>
        </w:rPr>
        <w:t xml:space="preserve"> organizowanego przez Teatr Polski w Poznaniu oraz Teatr Wielki im. Stanisława Moniuszki w Poznaniu.</w:t>
      </w:r>
      <w:r>
        <w:rPr>
          <w:color w:val="000000"/>
          <w:szCs w:val="22"/>
        </w:rPr>
        <w:t xml:space="preserve"> </w:t>
      </w:r>
    </w:p>
    <w:p w:rsidR="00DB006B" w:rsidRDefault="00947BC7">
      <w:pPr>
        <w:jc w:val="center"/>
        <w:rPr>
          <w:szCs w:val="22"/>
        </w:rPr>
      </w:pPr>
      <w:r>
        <w:rPr>
          <w:b/>
          <w:bCs/>
          <w:szCs w:val="22"/>
        </w:rPr>
        <w:t>§ 4</w:t>
      </w:r>
    </w:p>
    <w:p w:rsidR="00DB006B" w:rsidRDefault="00947BC7">
      <w:pPr>
        <w:jc w:val="both"/>
      </w:pPr>
      <w:r>
        <w:rPr>
          <w:szCs w:val="22"/>
        </w:rPr>
        <w:t xml:space="preserve">W ramach dozwolonego użytku zezwalam Teatrowi Wielkiemu na powielanie </w:t>
      </w:r>
      <w:r>
        <w:rPr>
          <w:bCs/>
          <w:szCs w:val="22"/>
        </w:rPr>
        <w:t>Utworu</w:t>
      </w:r>
      <w:r>
        <w:rPr>
          <w:b/>
          <w:bCs/>
          <w:szCs w:val="22"/>
        </w:rPr>
        <w:t xml:space="preserve"> </w:t>
      </w:r>
      <w:r>
        <w:rPr>
          <w:szCs w:val="22"/>
        </w:rPr>
        <w:t>w zakresie wynikającym z prac Jury konkursu.</w:t>
      </w:r>
    </w:p>
    <w:p w:rsidR="00DB006B" w:rsidRDefault="00DB006B">
      <w:pPr>
        <w:rPr>
          <w:szCs w:val="22"/>
        </w:rPr>
      </w:pPr>
    </w:p>
    <w:p w:rsidR="00DB006B" w:rsidRDefault="00947BC7">
      <w:r>
        <w:rPr>
          <w:b/>
          <w:bCs/>
          <w:szCs w:val="22"/>
        </w:rPr>
        <w:t>Data Podpis Twórcy (czytelny)</w:t>
      </w:r>
    </w:p>
    <w:sectPr w:rsidR="00DB006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1"/>
    <w:family w:val="swiss"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;Times New Roman">
    <w:panose1 w:val="00000000000000000000"/>
    <w:charset w:val="00"/>
    <w:family w:val="roman"/>
    <w:notTrueType/>
    <w:pitch w:val="default"/>
  </w:font>
  <w:font w:name="Liberation Sans Narrow;Arial"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5262"/>
    <w:multiLevelType w:val="multilevel"/>
    <w:tmpl w:val="A05C7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F142675"/>
    <w:multiLevelType w:val="multilevel"/>
    <w:tmpl w:val="3BB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A5F6A59"/>
    <w:multiLevelType w:val="multilevel"/>
    <w:tmpl w:val="66C89A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6B"/>
    <w:rsid w:val="008B1BCC"/>
    <w:rsid w:val="00947BC7"/>
    <w:rsid w:val="00DB006B"/>
    <w:rsid w:val="00F4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 Narrow" w:eastAsia="Droid Sans Fallback" w:hAnsi="Liberation Sans Narrow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color w:val="00000A"/>
      <w:sz w:val="22"/>
      <w:lang w:bidi="ar-SA"/>
    </w:rPr>
  </w:style>
  <w:style w:type="paragraph" w:styleId="Nagwek2">
    <w:name w:val="heading 2"/>
    <w:basedOn w:val="Norma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/>
      <w:color w:val="000000"/>
      <w:sz w:val="22"/>
      <w:szCs w:val="22"/>
    </w:rPr>
  </w:style>
  <w:style w:type="character" w:customStyle="1" w:styleId="WW8Num2z1">
    <w:name w:val="WW8Num2z1"/>
    <w:rPr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1">
    <w:name w:val="Domyślna czcionka akapitu1"/>
  </w:style>
  <w:style w:type="character" w:customStyle="1" w:styleId="Mocnowyrniony">
    <w:name w:val="Mocno wyróżniony"/>
    <w:rPr>
      <w:b/>
      <w:bCs/>
    </w:rPr>
  </w:style>
  <w:style w:type="character" w:customStyle="1" w:styleId="apple-converted-space">
    <w:name w:val="apple-converted-space"/>
    <w:basedOn w:val="Domylnaczcionkaakapitu1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1">
    <w:name w:val="ListLabel 1"/>
    <w:rPr>
      <w:b w:val="0"/>
      <w:bCs/>
      <w:sz w:val="22"/>
      <w:szCs w:val="22"/>
    </w:rPr>
  </w:style>
  <w:style w:type="character" w:customStyle="1" w:styleId="ListLabel2">
    <w:name w:val="ListLabel 2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65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653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653"/>
    <w:rPr>
      <w:rFonts w:ascii="Times New Roman" w:eastAsia="Times New Roman" w:hAnsi="Times New Roman" w:cs="Times New Roman"/>
      <w:b/>
      <w:bCs/>
      <w:color w:val="00000A"/>
      <w:sz w:val="20"/>
      <w:szCs w:val="20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653"/>
    <w:rPr>
      <w:rFonts w:ascii="Tahoma" w:eastAsia="Times New Roman" w:hAnsi="Tahoma" w:cs="Tahoma"/>
      <w:color w:val="00000A"/>
      <w:sz w:val="16"/>
      <w:szCs w:val="16"/>
      <w:lang w:bidi="ar-SA"/>
    </w:rPr>
  </w:style>
  <w:style w:type="character" w:customStyle="1" w:styleId="ListLabel3">
    <w:name w:val="ListLabel 3"/>
    <w:rPr>
      <w:b w:val="0"/>
      <w:bCs/>
      <w:sz w:val="22"/>
      <w:szCs w:val="22"/>
    </w:rPr>
  </w:style>
  <w:style w:type="character" w:customStyle="1" w:styleId="ListLabel4">
    <w:name w:val="ListLabel 4"/>
    <w:rPr>
      <w:sz w:val="22"/>
      <w:szCs w:val="22"/>
    </w:rPr>
  </w:style>
  <w:style w:type="character" w:customStyle="1" w:styleId="ListLabel5">
    <w:name w:val="ListLabel 5"/>
    <w:rPr>
      <w:b w:val="0"/>
      <w:bCs/>
      <w:sz w:val="22"/>
      <w:szCs w:val="22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b w:val="0"/>
      <w:bCs/>
      <w:sz w:val="22"/>
      <w:szCs w:val="22"/>
    </w:rPr>
  </w:style>
  <w:style w:type="character" w:customStyle="1" w:styleId="ListLabel8">
    <w:name w:val="ListLabel 8"/>
    <w:rPr>
      <w:sz w:val="22"/>
      <w:szCs w:val="22"/>
    </w:rPr>
  </w:style>
  <w:style w:type="character" w:customStyle="1" w:styleId="ListLabel9">
    <w:name w:val="ListLabel 9"/>
    <w:rPr>
      <w:b w:val="0"/>
      <w:bCs/>
      <w:sz w:val="22"/>
      <w:szCs w:val="22"/>
    </w:rPr>
  </w:style>
  <w:style w:type="character" w:customStyle="1" w:styleId="ListLabel10">
    <w:name w:val="ListLabel 10"/>
    <w:rPr>
      <w:sz w:val="22"/>
      <w:szCs w:val="22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eastAsia="Droid Sans Fallback" w:cs="FreeSans"/>
      <w:sz w:val="26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;Times New Roman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;Times New Roman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eastAsia="Droid Sans Fallback" w:cs="FreeSans"/>
      <w:sz w:val="26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FreeSans"/>
      <w:i/>
      <w:iCs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Liberation Sans Narrow;Arial" w:eastAsia="Droid Sans Fallback;Times New R" w:hAnsi="Liberation Sans Narrow;Arial" w:cs="FreeSans;Times New Roman"/>
      <w:sz w:val="26"/>
      <w:szCs w:val="28"/>
    </w:rPr>
  </w:style>
  <w:style w:type="paragraph" w:styleId="Legenda">
    <w:name w:val="caption"/>
    <w:basedOn w:val="Normalny"/>
    <w:pPr>
      <w:suppressLineNumbers/>
      <w:spacing w:before="120" w:after="120"/>
    </w:pPr>
    <w:rPr>
      <w:rFonts w:ascii="Liberation Sans Narrow;Arial" w:hAnsi="Liberation Sans Narrow;Arial" w:cs="FreeSans;Times New Roman"/>
      <w:i/>
      <w:iCs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65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B66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653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 Narrow" w:eastAsia="Droid Sans Fallback" w:hAnsi="Liberation Sans Narrow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color w:val="00000A"/>
      <w:sz w:val="22"/>
      <w:lang w:bidi="ar-SA"/>
    </w:rPr>
  </w:style>
  <w:style w:type="paragraph" w:styleId="Nagwek2">
    <w:name w:val="heading 2"/>
    <w:basedOn w:val="Norma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/>
      <w:color w:val="000000"/>
      <w:sz w:val="22"/>
      <w:szCs w:val="22"/>
    </w:rPr>
  </w:style>
  <w:style w:type="character" w:customStyle="1" w:styleId="WW8Num2z1">
    <w:name w:val="WW8Num2z1"/>
    <w:rPr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1">
    <w:name w:val="Domyślna czcionka akapitu1"/>
  </w:style>
  <w:style w:type="character" w:customStyle="1" w:styleId="Mocnowyrniony">
    <w:name w:val="Mocno wyróżniony"/>
    <w:rPr>
      <w:b/>
      <w:bCs/>
    </w:rPr>
  </w:style>
  <w:style w:type="character" w:customStyle="1" w:styleId="apple-converted-space">
    <w:name w:val="apple-converted-space"/>
    <w:basedOn w:val="Domylnaczcionkaakapitu1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1">
    <w:name w:val="ListLabel 1"/>
    <w:rPr>
      <w:b w:val="0"/>
      <w:bCs/>
      <w:sz w:val="22"/>
      <w:szCs w:val="22"/>
    </w:rPr>
  </w:style>
  <w:style w:type="character" w:customStyle="1" w:styleId="ListLabel2">
    <w:name w:val="ListLabel 2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65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653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653"/>
    <w:rPr>
      <w:rFonts w:ascii="Times New Roman" w:eastAsia="Times New Roman" w:hAnsi="Times New Roman" w:cs="Times New Roman"/>
      <w:b/>
      <w:bCs/>
      <w:color w:val="00000A"/>
      <w:sz w:val="20"/>
      <w:szCs w:val="20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653"/>
    <w:rPr>
      <w:rFonts w:ascii="Tahoma" w:eastAsia="Times New Roman" w:hAnsi="Tahoma" w:cs="Tahoma"/>
      <w:color w:val="00000A"/>
      <w:sz w:val="16"/>
      <w:szCs w:val="16"/>
      <w:lang w:bidi="ar-SA"/>
    </w:rPr>
  </w:style>
  <w:style w:type="character" w:customStyle="1" w:styleId="ListLabel3">
    <w:name w:val="ListLabel 3"/>
    <w:rPr>
      <w:b w:val="0"/>
      <w:bCs/>
      <w:sz w:val="22"/>
      <w:szCs w:val="22"/>
    </w:rPr>
  </w:style>
  <w:style w:type="character" w:customStyle="1" w:styleId="ListLabel4">
    <w:name w:val="ListLabel 4"/>
    <w:rPr>
      <w:sz w:val="22"/>
      <w:szCs w:val="22"/>
    </w:rPr>
  </w:style>
  <w:style w:type="character" w:customStyle="1" w:styleId="ListLabel5">
    <w:name w:val="ListLabel 5"/>
    <w:rPr>
      <w:b w:val="0"/>
      <w:bCs/>
      <w:sz w:val="22"/>
      <w:szCs w:val="22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b w:val="0"/>
      <w:bCs/>
      <w:sz w:val="22"/>
      <w:szCs w:val="22"/>
    </w:rPr>
  </w:style>
  <w:style w:type="character" w:customStyle="1" w:styleId="ListLabel8">
    <w:name w:val="ListLabel 8"/>
    <w:rPr>
      <w:sz w:val="22"/>
      <w:szCs w:val="22"/>
    </w:rPr>
  </w:style>
  <w:style w:type="character" w:customStyle="1" w:styleId="ListLabel9">
    <w:name w:val="ListLabel 9"/>
    <w:rPr>
      <w:b w:val="0"/>
      <w:bCs/>
      <w:sz w:val="22"/>
      <w:szCs w:val="22"/>
    </w:rPr>
  </w:style>
  <w:style w:type="character" w:customStyle="1" w:styleId="ListLabel10">
    <w:name w:val="ListLabel 10"/>
    <w:rPr>
      <w:sz w:val="22"/>
      <w:szCs w:val="22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eastAsia="Droid Sans Fallback" w:cs="FreeSans"/>
      <w:sz w:val="26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;Times New Roman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FreeSans;Times New Roman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eastAsia="Droid Sans Fallback" w:cs="FreeSans"/>
      <w:sz w:val="26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FreeSans"/>
      <w:i/>
      <w:iCs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Liberation Sans Narrow;Arial" w:eastAsia="Droid Sans Fallback;Times New R" w:hAnsi="Liberation Sans Narrow;Arial" w:cs="FreeSans;Times New Roman"/>
      <w:sz w:val="26"/>
      <w:szCs w:val="28"/>
    </w:rPr>
  </w:style>
  <w:style w:type="paragraph" w:styleId="Legenda">
    <w:name w:val="caption"/>
    <w:basedOn w:val="Normalny"/>
    <w:pPr>
      <w:suppressLineNumbers/>
      <w:spacing w:before="120" w:after="120"/>
    </w:pPr>
    <w:rPr>
      <w:rFonts w:ascii="Liberation Sans Narrow;Arial" w:hAnsi="Liberation Sans Narrow;Arial" w:cs="FreeSans;Times New Roman"/>
      <w:i/>
      <w:iCs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65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B66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653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388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28 grudnia 2012 roku</dc:title>
  <dc:creator>TP</dc:creator>
  <cp:lastModifiedBy>Sek01</cp:lastModifiedBy>
  <cp:revision>12</cp:revision>
  <cp:lastPrinted>2016-01-26T11:17:00Z</cp:lastPrinted>
  <dcterms:created xsi:type="dcterms:W3CDTF">2017-03-20T09:47:00Z</dcterms:created>
  <dcterms:modified xsi:type="dcterms:W3CDTF">2017-04-07T09:29:00Z</dcterms:modified>
  <dc:language>pl-PL</dc:language>
</cp:coreProperties>
</file>